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51" w:rsidRPr="00DE27E3" w:rsidRDefault="00863051" w:rsidP="0086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27E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63051" w:rsidRPr="00DE27E3" w:rsidRDefault="00863051" w:rsidP="0086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27E3">
        <w:rPr>
          <w:rFonts w:ascii="Times New Roman" w:hAnsi="Times New Roman" w:cs="Times New Roman"/>
          <w:sz w:val="28"/>
          <w:szCs w:val="28"/>
        </w:rPr>
        <w:t xml:space="preserve">риказом №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863051" w:rsidRDefault="00863051" w:rsidP="0086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7E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E27E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27E3">
        <w:rPr>
          <w:rFonts w:ascii="Times New Roman" w:hAnsi="Times New Roman" w:cs="Times New Roman"/>
          <w:sz w:val="28"/>
          <w:szCs w:val="28"/>
        </w:rPr>
        <w:t>г.</w:t>
      </w: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Default="00696D0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63051">
        <w:rPr>
          <w:rFonts w:ascii="Times New Roman" w:hAnsi="Times New Roman" w:cs="Times New Roman"/>
          <w:sz w:val="28"/>
          <w:szCs w:val="28"/>
        </w:rPr>
        <w:t xml:space="preserve"> работы спортивного зала МБОУ ООШ№14</w:t>
      </w: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весенних каникул </w:t>
      </w:r>
      <w:r w:rsidR="00CB7B88">
        <w:rPr>
          <w:rFonts w:ascii="Times New Roman" w:hAnsi="Times New Roman" w:cs="Times New Roman"/>
          <w:sz w:val="28"/>
          <w:szCs w:val="28"/>
        </w:rPr>
        <w:t>2012 – 2013 учебного  года.</w:t>
      </w:r>
    </w:p>
    <w:p w:rsidR="00CB7B88" w:rsidRDefault="00CB7B88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1275"/>
        <w:gridCol w:w="4000"/>
        <w:gridCol w:w="2061"/>
      </w:tblGrid>
      <w:tr w:rsidR="00696D01" w:rsidTr="00C249A8">
        <w:tc>
          <w:tcPr>
            <w:tcW w:w="1101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00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1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4000" w:type="dxa"/>
          </w:tcPr>
          <w:p w:rsidR="00696D01" w:rsidRDefault="00696D01" w:rsidP="00CB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строевому смотру среди классов казачьей направленности</w:t>
            </w:r>
          </w:p>
        </w:tc>
        <w:tc>
          <w:tcPr>
            <w:tcW w:w="2061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696D01" w:rsidRDefault="00696D01" w:rsidP="00696D01">
            <w:pPr>
              <w:jc w:val="center"/>
            </w:pPr>
            <w:r w:rsidRPr="00A57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741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000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среди 5-9 классов</w:t>
            </w:r>
          </w:p>
        </w:tc>
        <w:tc>
          <w:tcPr>
            <w:tcW w:w="2061" w:type="dxa"/>
          </w:tcPr>
          <w:p w:rsidR="00696D01" w:rsidRDefault="00696D01" w:rsidP="00C249A8">
            <w:pPr>
              <w:jc w:val="center"/>
            </w:pPr>
            <w:r w:rsidRPr="004861DA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696D01" w:rsidRDefault="00696D01" w:rsidP="00696D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5741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000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среди 1-4 классов</w:t>
            </w:r>
          </w:p>
        </w:tc>
        <w:tc>
          <w:tcPr>
            <w:tcW w:w="2061" w:type="dxa"/>
          </w:tcPr>
          <w:p w:rsidR="00696D01" w:rsidRDefault="00696D01" w:rsidP="00C249A8"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96D01" w:rsidRDefault="00696D01" w:rsidP="00696D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5741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000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баскетбола, футбола</w:t>
            </w:r>
          </w:p>
        </w:tc>
        <w:tc>
          <w:tcPr>
            <w:tcW w:w="2061" w:type="dxa"/>
          </w:tcPr>
          <w:p w:rsidR="00696D01" w:rsidRDefault="00696D01" w:rsidP="00C249A8">
            <w:pPr>
              <w:jc w:val="center"/>
            </w:pPr>
            <w:r w:rsidRPr="004861DA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96D01" w:rsidRDefault="00696D01" w:rsidP="00696D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5741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000" w:type="dxa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</w:t>
            </w:r>
          </w:p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«Лапта»</w:t>
            </w:r>
          </w:p>
        </w:tc>
        <w:tc>
          <w:tcPr>
            <w:tcW w:w="2061" w:type="dxa"/>
          </w:tcPr>
          <w:p w:rsidR="00696D01" w:rsidRDefault="00696D01" w:rsidP="00C249A8">
            <w:pPr>
              <w:jc w:val="center"/>
            </w:pPr>
            <w:r w:rsidRPr="004861DA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696D01" w:rsidRPr="00A5741A" w:rsidRDefault="00696D01" w:rsidP="0069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4000" w:type="dxa"/>
          </w:tcPr>
          <w:p w:rsidR="00696D01" w:rsidRDefault="00696D01" w:rsidP="00C249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по неполной разборке и сборке автомата Калашникова</w:t>
            </w:r>
          </w:p>
        </w:tc>
        <w:tc>
          <w:tcPr>
            <w:tcW w:w="2061" w:type="dxa"/>
          </w:tcPr>
          <w:p w:rsidR="00696D01" w:rsidRDefault="00696D01" w:rsidP="00C249A8">
            <w:pPr>
              <w:jc w:val="center"/>
            </w:pPr>
            <w:r w:rsidRPr="004861DA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696D01" w:rsidTr="00696D01">
        <w:tc>
          <w:tcPr>
            <w:tcW w:w="1101" w:type="dxa"/>
            <w:vAlign w:val="center"/>
          </w:tcPr>
          <w:p w:rsidR="00696D01" w:rsidRDefault="00696D01" w:rsidP="00696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696D01" w:rsidRDefault="00696D01" w:rsidP="0069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000" w:type="dxa"/>
          </w:tcPr>
          <w:p w:rsidR="00696D01" w:rsidRDefault="00696D01" w:rsidP="00CB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696D01" w:rsidRDefault="00696D01" w:rsidP="00CB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Охотники и 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:rsidR="00696D01" w:rsidRDefault="00696D01" w:rsidP="00C249A8"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Л.П</w:t>
            </w:r>
            <w:r w:rsidRPr="00A37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051" w:rsidRPr="00DE27E3" w:rsidRDefault="00863051" w:rsidP="0086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Дирертор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Л.А. Гуляева.</w:t>
      </w:r>
    </w:p>
    <w:p w:rsidR="00000000" w:rsidRDefault="00696D01"/>
    <w:sectPr w:rsidR="00000000" w:rsidSect="0032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3051"/>
    <w:rsid w:val="00696D01"/>
    <w:rsid w:val="00863051"/>
    <w:rsid w:val="00CB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51"/>
    <w:pPr>
      <w:spacing w:after="0" w:line="240" w:lineRule="auto"/>
    </w:pPr>
  </w:style>
  <w:style w:type="table" w:styleId="a4">
    <w:name w:val="Table Grid"/>
    <w:basedOn w:val="a1"/>
    <w:uiPriority w:val="59"/>
    <w:rsid w:val="00863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2013-03-14T11:48:00Z</dcterms:created>
  <dcterms:modified xsi:type="dcterms:W3CDTF">2013-03-14T12:15:00Z</dcterms:modified>
</cp:coreProperties>
</file>